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南银理财珠联璧合鑫逸稳三个月75期封闭式公募人民币理财产品（YA80075）每周净值公告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，内部销售代码YA80075)成立于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135,299,688.07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