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南银理财鼎瑞汇鑫万利宝半年33期封闭式公募人民币理财产品（E01059）每周净值公告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Z7003225000186</w:t>
      </w:r>
      <w:r>
        <w:rPr>
          <w:rFonts w:hint="eastAsia" w:ascii="方正仿宋简体" w:hAnsi="Times New Roman" w:eastAsia="方正仿宋简体"/>
          <w:szCs w:val="21"/>
        </w:rPr>
        <w:t>，内部销售代码E01059)成立于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，到期日为2026年01月15日。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94,156,280.44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