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南银理财鼎瑞汇鑫桂鑫稳一年11期封闭式公募人民币理财产品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南银理财鼎瑞汇鑫桂鑫稳一年11期封闭式公募人民币理财产品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E12011)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82,123,962.18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